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75" w:rsidRDefault="006C7A75" w:rsidP="006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7A7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7A6495" w:rsidRPr="006C7A75" w:rsidRDefault="006C7A75" w:rsidP="006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75">
        <w:rPr>
          <w:rFonts w:ascii="Times New Roman" w:hAnsi="Times New Roman" w:cs="Times New Roman"/>
          <w:b/>
          <w:sz w:val="28"/>
          <w:szCs w:val="28"/>
        </w:rPr>
        <w:t>1 младшей группы «Весёлый паровозик»</w:t>
      </w:r>
    </w:p>
    <w:bookmarkEnd w:id="0"/>
    <w:p w:rsidR="006C7A75" w:rsidRDefault="006C7A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5438"/>
        <w:gridCol w:w="1849"/>
      </w:tblGrid>
      <w:tr w:rsidR="006C7A75" w:rsidTr="00F53739">
        <w:tc>
          <w:tcPr>
            <w:tcW w:w="2058" w:type="dxa"/>
          </w:tcPr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8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9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6C7A75" w:rsidTr="00F53739">
        <w:tc>
          <w:tcPr>
            <w:tcW w:w="2058" w:type="dxa"/>
            <w:vAlign w:val="center"/>
          </w:tcPr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и речевое развитие</w:t>
            </w:r>
          </w:p>
        </w:tc>
        <w:tc>
          <w:tcPr>
            <w:tcW w:w="5438" w:type="dxa"/>
          </w:tcPr>
          <w:p w:rsidR="006C7A75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пластмассовая малая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пирамида высотой не менее 40 см из 10 крупных элементов</w:t>
            </w:r>
          </w:p>
          <w:p w:rsidR="006C7A75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игрушка с желобами для прокатывания шарика и звуковым эффектом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заводная игрушка-забава с простыми движениями («клюющая птичка»)</w:t>
            </w:r>
          </w:p>
          <w:p w:rsidR="006C7A75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домик</w:t>
            </w: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игровыми  средствами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сортировщики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</w:t>
            </w: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трехкукольная</w:t>
            </w:r>
            <w:proofErr w:type="spellEnd"/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простые</w:t>
            </w:r>
          </w:p>
          <w:p w:rsidR="006C7A75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с основой, образцами изображений и крупными фишками с чемоданчиком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хранении</w:t>
            </w:r>
            <w:proofErr w:type="gramEnd"/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среднего размера «Теремок»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большого размера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Крупногабаритный пластмассовый конструктор из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кирпичей  и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половинок кирпичей с креплением элементов по принципу ЛЕГО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из мягкого пластика с креплением элементов по принципу ЛЕГО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разрезные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книг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групп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  <w:p w:rsidR="006C7A75" w:rsidRPr="00287700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воды и песка</w:t>
            </w:r>
          </w:p>
        </w:tc>
        <w:tc>
          <w:tcPr>
            <w:tcW w:w="1849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C7A75" w:rsidTr="00F53739">
        <w:tc>
          <w:tcPr>
            <w:tcW w:w="2058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  <w:tc>
          <w:tcPr>
            <w:tcW w:w="5438" w:type="dxa"/>
          </w:tcPr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 в виде животных для сюжетных игр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</w:t>
            </w:r>
          </w:p>
          <w:p w:rsidR="006C7A75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крупногабаритная, соразмерная росту ребенка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маленькая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игры с куклой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 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Кухня»  с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плитой, посудой и аксессуарами 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«Мастерская - </w:t>
            </w: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«Магазин»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набор «Кухня со звуками»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 «Гномик»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деревянных игрушек-забав</w:t>
            </w:r>
          </w:p>
        </w:tc>
        <w:tc>
          <w:tcPr>
            <w:tcW w:w="1849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</w:t>
            </w: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C7A75" w:rsidTr="00F53739">
        <w:tc>
          <w:tcPr>
            <w:tcW w:w="2058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 эстетическое развитие</w:t>
            </w:r>
          </w:p>
        </w:tc>
        <w:tc>
          <w:tcPr>
            <w:tcW w:w="5438" w:type="dxa"/>
            <w:vAlign w:val="center"/>
          </w:tcPr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Шапочка-маска для театрализованных представлений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элементов костюма для уголка </w:t>
            </w: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перчаточная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молоточки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Бубенчики (русский народный музыкальный инструмент)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искусственная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елочных игрушек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 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пальчиковые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10, 11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двойной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</w:t>
            </w: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75" w:rsidTr="00F53739">
        <w:tc>
          <w:tcPr>
            <w:tcW w:w="2058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438" w:type="dxa"/>
          </w:tcPr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Каталка-автомобиль, соразмерная росту ребенка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Качалка 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Мини-горка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(малый)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 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</w:t>
            </w:r>
          </w:p>
          <w:p w:rsidR="006C7A75" w:rsidRPr="0071149F" w:rsidRDefault="006C7A75" w:rsidP="00F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Default="006C7A75" w:rsidP="00F53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75" w:rsidRDefault="006C7A75"/>
    <w:sectPr w:rsidR="006C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5"/>
    <w:rsid w:val="004B6405"/>
    <w:rsid w:val="006C7A75"/>
    <w:rsid w:val="007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D62C"/>
  <w15:chartTrackingRefBased/>
  <w15:docId w15:val="{2FC5800C-BE85-4F11-BD09-FAA22DC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>Департамент образования администрации города Липецка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2019-02-28T10:10:00Z</dcterms:created>
  <dcterms:modified xsi:type="dcterms:W3CDTF">2019-02-28T10:12:00Z</dcterms:modified>
</cp:coreProperties>
</file>